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AF" w:rsidRDefault="007970AF" w:rsidP="007970AF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</w:t>
      </w:r>
      <w:r w:rsidR="001439A6">
        <w:rPr>
          <w:b/>
          <w:noProof/>
          <w:sz w:val="24"/>
          <w:lang w:eastAsia="zh-CN"/>
        </w:rPr>
        <w:t>bis-</w:t>
      </w:r>
      <w:r>
        <w:rPr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szCs w:val="24"/>
        </w:rPr>
        <w:tab/>
      </w:r>
      <w:r w:rsidR="009D10AC">
        <w:rPr>
          <w:rFonts w:eastAsia="宋体" w:cs="Arial"/>
          <w:b/>
          <w:noProof/>
          <w:sz w:val="24"/>
          <w:szCs w:val="24"/>
          <w:lang w:eastAsia="zh-CN"/>
        </w:rPr>
        <w:t>R4-2106824</w:t>
      </w:r>
      <w:bookmarkStart w:id="0" w:name="_GoBack"/>
      <w:bookmarkEnd w:id="0"/>
    </w:p>
    <w:p w:rsidR="001439A6" w:rsidRDefault="001439A6" w:rsidP="00143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Apr, 2021</w:t>
      </w:r>
    </w:p>
    <w:p w:rsidR="00D46BD4" w:rsidRPr="001439A6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EB7A6D">
        <w:rPr>
          <w:rFonts w:ascii="Arial" w:hAnsi="Arial"/>
          <w:sz w:val="24"/>
          <w:lang w:val="en-US" w:eastAsia="zh-CN"/>
        </w:rPr>
        <w:t>Discussion on NR BS</w:t>
      </w:r>
      <w:r w:rsidR="00C021BB" w:rsidRPr="00C021BB">
        <w:rPr>
          <w:rFonts w:ascii="Arial" w:hAnsi="Arial"/>
          <w:sz w:val="24"/>
          <w:lang w:val="en-US" w:eastAsia="zh-CN"/>
        </w:rPr>
        <w:t xml:space="preserve"> demodulation for 47GHz band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8E1C00">
        <w:rPr>
          <w:rFonts w:ascii="Arial" w:hAnsi="Arial"/>
          <w:sz w:val="24"/>
          <w:lang w:val="pt-BR"/>
        </w:rPr>
        <w:tab/>
        <w:t>7.2</w:t>
      </w:r>
      <w:r w:rsidR="0029039B">
        <w:rPr>
          <w:rFonts w:ascii="Arial" w:hAnsi="Arial"/>
          <w:sz w:val="24"/>
          <w:lang w:val="pt-BR"/>
        </w:rPr>
        <w:t>7</w:t>
      </w:r>
      <w:r w:rsidR="008E1C00">
        <w:rPr>
          <w:rFonts w:ascii="Arial" w:hAnsi="Arial"/>
          <w:sz w:val="24"/>
          <w:lang w:val="pt-BR"/>
        </w:rPr>
        <w:t>.4.3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551205" w:rsidRPr="004B565E" w:rsidRDefault="00C021BB" w:rsidP="00D46BD4">
      <w:pPr>
        <w:rPr>
          <w:lang w:val="en-US" w:eastAsia="zh-CN"/>
        </w:rPr>
      </w:pPr>
      <w:r>
        <w:rPr>
          <w:lang w:eastAsia="zh-CN"/>
        </w:rPr>
        <w:t>At the RAN4#98</w:t>
      </w:r>
      <w:r w:rsidR="00551205">
        <w:rPr>
          <w:lang w:eastAsia="zh-CN"/>
        </w:rPr>
        <w:t>-e meeting, the</w:t>
      </w:r>
      <w:r w:rsidR="004F5A5E">
        <w:rPr>
          <w:lang w:eastAsia="zh-CN"/>
        </w:rPr>
        <w:t xml:space="preserve"> </w:t>
      </w:r>
      <w:r w:rsidRPr="00C021BB">
        <w:rPr>
          <w:lang w:eastAsia="zh-CN"/>
        </w:rPr>
        <w:t xml:space="preserve">Way forward </w:t>
      </w:r>
      <w:r w:rsidR="00551205">
        <w:rPr>
          <w:lang w:eastAsia="zh-CN"/>
        </w:rPr>
        <w:fldChar w:fldCharType="begin"/>
      </w:r>
      <w:r w:rsidR="00551205">
        <w:rPr>
          <w:lang w:eastAsia="zh-CN"/>
        </w:rPr>
        <w:instrText xml:space="preserve"> REF _Ref67574405 \r \h </w:instrText>
      </w:r>
      <w:r w:rsidR="00551205">
        <w:rPr>
          <w:lang w:eastAsia="zh-CN"/>
        </w:rPr>
      </w:r>
      <w:r w:rsidR="00551205">
        <w:rPr>
          <w:lang w:eastAsia="zh-CN"/>
        </w:rPr>
        <w:fldChar w:fldCharType="separate"/>
      </w:r>
      <w:r w:rsidR="00551205">
        <w:rPr>
          <w:lang w:eastAsia="zh-CN"/>
        </w:rPr>
        <w:t>[1]</w:t>
      </w:r>
      <w:r w:rsidR="00551205">
        <w:rPr>
          <w:lang w:eastAsia="zh-CN"/>
        </w:rPr>
        <w:fldChar w:fldCharType="end"/>
      </w:r>
      <w:r w:rsidR="00551205">
        <w:rPr>
          <w:lang w:eastAsia="zh-CN"/>
        </w:rPr>
        <w:t xml:space="preserve"> </w:t>
      </w:r>
      <w:r w:rsidRPr="00C021BB">
        <w:rPr>
          <w:lang w:eastAsia="zh-CN"/>
        </w:rPr>
        <w:t>on UE/BS demodulation on NR 47GHz band</w:t>
      </w:r>
      <w:r>
        <w:rPr>
          <w:lang w:eastAsia="zh-CN"/>
        </w:rPr>
        <w:t xml:space="preserve"> </w:t>
      </w:r>
      <w:r w:rsidR="00551205">
        <w:rPr>
          <w:lang w:eastAsia="zh-CN"/>
        </w:rPr>
        <w:t xml:space="preserve">was </w:t>
      </w:r>
      <w:r w:rsidR="004F5A5E">
        <w:rPr>
          <w:lang w:eastAsia="zh-CN"/>
        </w:rPr>
        <w:t>approved</w:t>
      </w:r>
      <w:r w:rsidR="00D46BD4" w:rsidRPr="004B565E">
        <w:rPr>
          <w:lang w:eastAsia="zh-CN"/>
        </w:rPr>
        <w:t xml:space="preserve">. </w:t>
      </w:r>
      <w:r w:rsidR="00D46BD4" w:rsidRPr="004B565E">
        <w:rPr>
          <w:lang w:val="en-US" w:eastAsia="zh-CN"/>
        </w:rPr>
        <w:t xml:space="preserve">In this contribution, we share our views about the demodulation requirements for NR </w:t>
      </w:r>
      <w:r w:rsidR="00EB7A6D">
        <w:rPr>
          <w:lang w:val="en-US" w:eastAsia="zh-CN"/>
        </w:rPr>
        <w:t>BS</w:t>
      </w:r>
      <w:r w:rsidR="00EF27CF">
        <w:rPr>
          <w:lang w:val="en-US" w:eastAsia="zh-CN"/>
        </w:rPr>
        <w:t xml:space="preserve"> </w:t>
      </w:r>
      <w:r>
        <w:rPr>
          <w:lang w:val="en-US" w:eastAsia="zh-CN"/>
        </w:rPr>
        <w:t>for 47GHz band</w:t>
      </w:r>
      <w:r w:rsidR="00D46BD4" w:rsidRPr="004B565E">
        <w:rPr>
          <w:lang w:val="en-US" w:eastAsia="zh-CN"/>
        </w:rPr>
        <w:t>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EB7A6D" w:rsidRPr="00EB7A6D" w:rsidRDefault="00E14377" w:rsidP="00EB7A6D">
      <w:pPr>
        <w:pStyle w:val="2"/>
        <w:rPr>
          <w:lang w:val="en-US" w:eastAsia="zh-CN"/>
        </w:rPr>
      </w:pPr>
      <w:r w:rsidRPr="00EB7A6D">
        <w:rPr>
          <w:lang w:val="en-US" w:eastAsia="zh-CN"/>
        </w:rPr>
        <w:t>Requirements applicability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83274" w:rsidRPr="00E83274" w:rsidTr="00E83274">
        <w:tc>
          <w:tcPr>
            <w:tcW w:w="10456" w:type="dxa"/>
          </w:tcPr>
          <w:p w:rsidR="00405859" w:rsidRPr="00EB7A6D" w:rsidRDefault="00E14377" w:rsidP="00EB7A6D">
            <w:pPr>
              <w:numPr>
                <w:ilvl w:val="0"/>
                <w:numId w:val="41"/>
              </w:numPr>
              <w:spacing w:after="0"/>
              <w:rPr>
                <w:i/>
                <w:lang w:val="en-US" w:eastAsia="zh-CN"/>
              </w:rPr>
            </w:pPr>
            <w:r w:rsidRPr="00EB7A6D">
              <w:rPr>
                <w:i/>
                <w:lang w:val="en-US" w:eastAsia="zh-CN"/>
              </w:rPr>
              <w:t>Requirements applicability</w:t>
            </w:r>
          </w:p>
          <w:p w:rsidR="00405859" w:rsidRPr="00EB7A6D" w:rsidRDefault="00E14377" w:rsidP="00EB7A6D">
            <w:pPr>
              <w:numPr>
                <w:ilvl w:val="1"/>
                <w:numId w:val="41"/>
              </w:numPr>
              <w:spacing w:after="0"/>
              <w:rPr>
                <w:i/>
                <w:lang w:val="en-US" w:eastAsia="zh-CN"/>
              </w:rPr>
            </w:pPr>
            <w:r w:rsidRPr="00EB7A6D">
              <w:rPr>
                <w:i/>
                <w:lang w:val="en-US" w:eastAsia="zh-CN"/>
              </w:rPr>
              <w:t>The baseline assumption is the existing BS requirements are applicable up to 52.6GHz</w:t>
            </w:r>
          </w:p>
          <w:p w:rsidR="00E83274" w:rsidRPr="00EB7A6D" w:rsidRDefault="00E14377" w:rsidP="00EB7A6D">
            <w:pPr>
              <w:numPr>
                <w:ilvl w:val="1"/>
                <w:numId w:val="41"/>
              </w:numPr>
              <w:spacing w:after="0"/>
              <w:rPr>
                <w:i/>
                <w:lang w:val="en-US" w:eastAsia="zh-CN"/>
              </w:rPr>
            </w:pPr>
            <w:r w:rsidRPr="00EB7A6D">
              <w:rPr>
                <w:i/>
                <w:lang w:val="en-US" w:eastAsia="zh-CN"/>
              </w:rPr>
              <w:t>Companies can bring more analysis to further check whether above assumption is valid or not</w:t>
            </w:r>
          </w:p>
        </w:tc>
      </w:tr>
    </w:tbl>
    <w:p w:rsidR="00E83274" w:rsidRPr="00E83274" w:rsidRDefault="00E83274" w:rsidP="00E83274">
      <w:pPr>
        <w:rPr>
          <w:lang w:val="en-US" w:eastAsia="zh-CN"/>
        </w:rPr>
      </w:pPr>
    </w:p>
    <w:p w:rsidR="005A39E2" w:rsidRDefault="00E83274" w:rsidP="005A39E2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79680F">
        <w:rPr>
          <w:lang w:val="en-US" w:eastAsia="zh-CN"/>
        </w:rPr>
        <w:t>first</w:t>
      </w:r>
      <w:r>
        <w:rPr>
          <w:lang w:val="en-US" w:eastAsia="zh-CN"/>
        </w:rPr>
        <w:t xml:space="preserve"> issue is that w</w:t>
      </w:r>
      <w:r w:rsidR="0079680F">
        <w:rPr>
          <w:lang w:val="en-US" w:eastAsia="zh-CN"/>
        </w:rPr>
        <w:t>hether the existing BS</w:t>
      </w:r>
      <w:r w:rsidRPr="00E83274">
        <w:rPr>
          <w:lang w:val="en-US" w:eastAsia="zh-CN"/>
        </w:rPr>
        <w:t xml:space="preserve"> performance requirements </w:t>
      </w:r>
      <w:r>
        <w:rPr>
          <w:lang w:val="en-US" w:eastAsia="zh-CN"/>
        </w:rPr>
        <w:t xml:space="preserve">are applicable for 47GHz band. Here we provide the evaluation results on the impact of the </w:t>
      </w:r>
      <w:r w:rsidR="007006B0">
        <w:rPr>
          <w:lang w:val="en-US" w:eastAsia="zh-CN"/>
        </w:rPr>
        <w:t xml:space="preserve">Rx </w:t>
      </w:r>
      <w:r>
        <w:rPr>
          <w:lang w:val="en-US" w:eastAsia="zh-CN"/>
        </w:rPr>
        <w:t>phase noise</w:t>
      </w:r>
      <w:r w:rsidR="0079680F">
        <w:rPr>
          <w:lang w:val="en-US" w:eastAsia="zh-CN"/>
        </w:rPr>
        <w:t xml:space="preserve"> at 47GHz band </w:t>
      </w:r>
      <w:r>
        <w:rPr>
          <w:lang w:val="en-US" w:eastAsia="zh-CN"/>
        </w:rPr>
        <w:t>as shown in the following Table 2-1 and Figure 2-1</w:t>
      </w:r>
      <w:r w:rsidR="0079680F">
        <w:rPr>
          <w:lang w:val="en-US" w:eastAsia="zh-CN"/>
        </w:rPr>
        <w:t>,</w:t>
      </w:r>
      <w:r w:rsidR="0079680F" w:rsidRPr="0079680F">
        <w:rPr>
          <w:lang w:val="en-US" w:eastAsia="zh-CN"/>
        </w:rPr>
        <w:t xml:space="preserve"> </w:t>
      </w:r>
      <w:r w:rsidR="0079680F">
        <w:rPr>
          <w:lang w:val="en-US" w:eastAsia="zh-CN"/>
        </w:rPr>
        <w:t>using 64QAM and 567/1024 code rate that is the highest in current TS 38.104</w:t>
      </w:r>
      <w:r w:rsidR="005A39E2">
        <w:rPr>
          <w:lang w:val="en-US" w:eastAsia="zh-CN"/>
        </w:rPr>
        <w:t>.</w:t>
      </w:r>
    </w:p>
    <w:p w:rsidR="00E83274" w:rsidRDefault="00E83274" w:rsidP="00E83274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2-1 Performance between modelling phase noise or not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579"/>
        <w:gridCol w:w="2174"/>
        <w:gridCol w:w="1906"/>
        <w:gridCol w:w="2797"/>
      </w:tblGrid>
      <w:tr w:rsidR="0079680F" w:rsidTr="008C3B75">
        <w:trPr>
          <w:jc w:val="center"/>
        </w:trPr>
        <w:tc>
          <w:tcPr>
            <w:tcW w:w="0" w:type="auto"/>
            <w:vAlign w:val="center"/>
          </w:tcPr>
          <w:p w:rsidR="0079680F" w:rsidRDefault="0079680F" w:rsidP="008C3B75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C</w:t>
            </w:r>
            <w:r>
              <w:rPr>
                <w:lang w:val="en-US"/>
              </w:rPr>
              <w:t>ase number</w:t>
            </w:r>
          </w:p>
        </w:tc>
        <w:tc>
          <w:tcPr>
            <w:tcW w:w="0" w:type="auto"/>
            <w:vAlign w:val="center"/>
          </w:tcPr>
          <w:p w:rsidR="0079680F" w:rsidRPr="00DD303E" w:rsidRDefault="0079680F" w:rsidP="008C3B7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odulation and code rate</w:t>
            </w:r>
          </w:p>
        </w:tc>
        <w:tc>
          <w:tcPr>
            <w:tcW w:w="0" w:type="auto"/>
            <w:vAlign w:val="center"/>
          </w:tcPr>
          <w:p w:rsidR="0079680F" w:rsidRDefault="0079680F" w:rsidP="008C3B75">
            <w:pPr>
              <w:pStyle w:val="TAH"/>
            </w:pPr>
            <w:r>
              <w:t xml:space="preserve">Rx </w:t>
            </w:r>
            <w:r>
              <w:rPr>
                <w:rFonts w:hint="eastAsia"/>
              </w:rPr>
              <w:t>P</w:t>
            </w:r>
            <w:r>
              <w:t>hase noise model</w:t>
            </w:r>
          </w:p>
        </w:tc>
        <w:tc>
          <w:tcPr>
            <w:tcW w:w="0" w:type="auto"/>
            <w:vAlign w:val="center"/>
          </w:tcPr>
          <w:p w:rsidR="0079680F" w:rsidRDefault="0079680F" w:rsidP="008C3B75">
            <w:pPr>
              <w:pStyle w:val="TAH"/>
            </w:pPr>
            <w:r>
              <w:rPr>
                <w:rFonts w:hint="eastAsia"/>
              </w:rPr>
              <w:t>S</w:t>
            </w:r>
            <w:r>
              <w:t>NR@70%maximum throughput</w:t>
            </w:r>
          </w:p>
        </w:tc>
      </w:tr>
      <w:tr w:rsidR="0079680F" w:rsidTr="008C3B75">
        <w:trPr>
          <w:jc w:val="center"/>
        </w:trPr>
        <w:tc>
          <w:tcPr>
            <w:tcW w:w="0" w:type="auto"/>
            <w:vMerge w:val="restart"/>
            <w:vAlign w:val="center"/>
          </w:tcPr>
          <w:p w:rsidR="0079680F" w:rsidRPr="00E83274" w:rsidRDefault="0079680F" w:rsidP="0079680F">
            <w:pPr>
              <w:pStyle w:val="TAC"/>
              <w:rPr>
                <w:b/>
                <w:lang w:val="en-US"/>
              </w:rPr>
            </w:pPr>
            <w:r w:rsidRPr="0079680F">
              <w:rPr>
                <w:rFonts w:eastAsiaTheme="minorEastAsia"/>
              </w:rPr>
              <w:t>G-FR2-A5-9</w:t>
            </w:r>
            <w:r>
              <w:t xml:space="preserve"> in </w:t>
            </w:r>
            <w:r w:rsidRPr="00E83274">
              <w:rPr>
                <w:rFonts w:eastAsiaTheme="minorEastAsia"/>
              </w:rPr>
              <w:t xml:space="preserve">Table </w:t>
            </w:r>
            <w:r w:rsidRPr="0079680F">
              <w:rPr>
                <w:rFonts w:eastAsiaTheme="minorEastAsia"/>
              </w:rPr>
              <w:t>11.2.2.1.2-4</w:t>
            </w:r>
            <w:r>
              <w:rPr>
                <w:rFonts w:eastAsiaTheme="minorEastAsia"/>
              </w:rPr>
              <w:t xml:space="preserve"> of TS 38.101-4</w:t>
            </w:r>
          </w:p>
        </w:tc>
        <w:tc>
          <w:tcPr>
            <w:tcW w:w="0" w:type="auto"/>
            <w:vMerge w:val="restart"/>
            <w:vAlign w:val="center"/>
          </w:tcPr>
          <w:p w:rsidR="0079680F" w:rsidRPr="00DD303E" w:rsidRDefault="0079680F" w:rsidP="008C3B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4QAM, 567/1024</w:t>
            </w:r>
          </w:p>
        </w:tc>
        <w:tc>
          <w:tcPr>
            <w:tcW w:w="0" w:type="auto"/>
            <w:vAlign w:val="center"/>
          </w:tcPr>
          <w:p w:rsidR="0079680F" w:rsidRDefault="0079680F" w:rsidP="008C3B7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xample 2, BS</w:t>
            </w:r>
          </w:p>
        </w:tc>
        <w:tc>
          <w:tcPr>
            <w:tcW w:w="0" w:type="auto"/>
            <w:vAlign w:val="center"/>
          </w:tcPr>
          <w:p w:rsidR="0079680F" w:rsidRPr="000741A8" w:rsidRDefault="0090790B" w:rsidP="008C3B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1.97</w:t>
            </w:r>
          </w:p>
        </w:tc>
      </w:tr>
      <w:tr w:rsidR="0079680F" w:rsidTr="008C3B75">
        <w:trPr>
          <w:jc w:val="center"/>
        </w:trPr>
        <w:tc>
          <w:tcPr>
            <w:tcW w:w="0" w:type="auto"/>
            <w:vMerge/>
            <w:vAlign w:val="center"/>
          </w:tcPr>
          <w:p w:rsidR="0079680F" w:rsidRDefault="0079680F" w:rsidP="008C3B75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79680F" w:rsidRDefault="0079680F" w:rsidP="008C3B75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9680F" w:rsidRDefault="0079680F" w:rsidP="008C3B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0" w:type="auto"/>
            <w:vAlign w:val="center"/>
          </w:tcPr>
          <w:p w:rsidR="0079680F" w:rsidRPr="000741A8" w:rsidRDefault="0090790B" w:rsidP="008C3B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1.89</w:t>
            </w:r>
          </w:p>
        </w:tc>
      </w:tr>
    </w:tbl>
    <w:p w:rsidR="00E83274" w:rsidRDefault="00E83274" w:rsidP="005A39E2">
      <w:pPr>
        <w:rPr>
          <w:lang w:val="en-US" w:eastAsia="zh-CN"/>
        </w:rPr>
      </w:pPr>
    </w:p>
    <w:p w:rsidR="00E83274" w:rsidRDefault="0090790B" w:rsidP="0090790B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05A1709" wp14:editId="4C23E99F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274" w:rsidRDefault="00E83274" w:rsidP="00E83274">
      <w:pPr>
        <w:pStyle w:val="TH"/>
        <w:rPr>
          <w:lang w:eastAsia="zh-CN"/>
        </w:rPr>
      </w:pPr>
      <w:r>
        <w:rPr>
          <w:lang w:eastAsia="zh-CN"/>
        </w:rPr>
        <w:lastRenderedPageBreak/>
        <w:t>Figure 2-1 Performance between modelling phase noise or not</w:t>
      </w:r>
    </w:p>
    <w:p w:rsidR="007006B0" w:rsidRDefault="007006B0" w:rsidP="007006B0">
      <w:pPr>
        <w:pStyle w:val="Observation"/>
      </w:pPr>
      <w:r>
        <w:rPr>
          <w:rFonts w:hint="eastAsia"/>
        </w:rPr>
        <w:t>T</w:t>
      </w:r>
      <w:r>
        <w:t xml:space="preserve">here is </w:t>
      </w:r>
      <w:r w:rsidR="0079680F">
        <w:t>negligible</w:t>
      </w:r>
      <w:r>
        <w:t xml:space="preserve"> performance </w:t>
      </w:r>
      <w:r w:rsidR="0079680F">
        <w:t>difference</w:t>
      </w:r>
      <w:r>
        <w:t xml:space="preserve"> with</w:t>
      </w:r>
      <w:r w:rsidR="0079680F">
        <w:t xml:space="preserve"> or without the phase noise modelling at 47GHz band for </w:t>
      </w:r>
      <w:r w:rsidR="00E61974">
        <w:t>64QAM and 567/1024 code rate.</w:t>
      </w:r>
    </w:p>
    <w:p w:rsidR="007006B0" w:rsidRDefault="00E61974" w:rsidP="00E61974">
      <w:pPr>
        <w:pStyle w:val="Proposal"/>
      </w:pPr>
      <w:r>
        <w:rPr>
          <w:lang w:val="en-GB"/>
        </w:rPr>
        <w:t>T</w:t>
      </w:r>
      <w:r w:rsidRPr="00E61974">
        <w:rPr>
          <w:lang w:val="en-GB"/>
        </w:rPr>
        <w:t>he existing BS requirements are applicable</w:t>
      </w:r>
      <w:r>
        <w:rPr>
          <w:lang w:val="en-GB"/>
        </w:rPr>
        <w:t xml:space="preserve"> for 47GHz band.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for NR </w:t>
      </w:r>
      <w:r w:rsidR="0036744A">
        <w:rPr>
          <w:lang w:val="en-US" w:eastAsia="zh-CN"/>
        </w:rPr>
        <w:t>U</w:t>
      </w:r>
      <w:r w:rsidR="0036744A" w:rsidRPr="0036744A">
        <w:rPr>
          <w:lang w:val="en-US" w:eastAsia="zh-CN"/>
        </w:rPr>
        <w:t>E demodulation for 47GHz band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88739B" w:rsidRDefault="0088739B" w:rsidP="0088739B">
      <w:pPr>
        <w:pStyle w:val="Observation"/>
        <w:numPr>
          <w:ilvl w:val="0"/>
          <w:numId w:val="47"/>
        </w:numPr>
      </w:pPr>
      <w:r>
        <w:rPr>
          <w:rFonts w:hint="eastAsia"/>
        </w:rPr>
        <w:t>T</w:t>
      </w:r>
      <w:r>
        <w:t>here is negligible performance difference with or without the phase noise modelling at 47GHz band for 64QAM and 567/1024 code rate.</w:t>
      </w:r>
    </w:p>
    <w:p w:rsidR="0088739B" w:rsidRPr="0088739B" w:rsidRDefault="0088739B" w:rsidP="0088739B">
      <w:pPr>
        <w:pStyle w:val="Proposal"/>
        <w:numPr>
          <w:ilvl w:val="0"/>
          <w:numId w:val="48"/>
        </w:numPr>
      </w:pPr>
      <w:r w:rsidRPr="0088739B">
        <w:rPr>
          <w:lang w:val="en-GB"/>
        </w:rPr>
        <w:t>The existing BS requirements are applicable for 47GHz band.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9163A1" w:rsidRDefault="00551205" w:rsidP="00C021BB">
      <w:pPr>
        <w:pStyle w:val="Reference"/>
        <w:ind w:left="400" w:hanging="400"/>
        <w:rPr>
          <w:lang w:val="en-US" w:eastAsia="zh-CN"/>
        </w:rPr>
      </w:pPr>
      <w:bookmarkStart w:id="1" w:name="_Ref63699293"/>
      <w:bookmarkStart w:id="2" w:name="_Ref67574405"/>
      <w:r w:rsidRPr="00551205">
        <w:rPr>
          <w:lang w:val="en-US" w:eastAsia="zh-CN"/>
        </w:rPr>
        <w:t>R</w:t>
      </w:r>
      <w:r w:rsidR="00C021BB">
        <w:rPr>
          <w:lang w:val="en-US" w:eastAsia="zh-CN"/>
        </w:rPr>
        <w:t>4-2103875</w:t>
      </w:r>
      <w:r w:rsidR="003A518C" w:rsidRPr="009163A1">
        <w:rPr>
          <w:lang w:val="en-US" w:eastAsia="zh-CN"/>
        </w:rPr>
        <w:t xml:space="preserve">, </w:t>
      </w:r>
      <w:r w:rsidR="00C021BB" w:rsidRPr="00C021BB">
        <w:rPr>
          <w:lang w:eastAsia="zh-CN"/>
        </w:rPr>
        <w:t>Way forward on UE/BS demodulation on NR 47GHz band</w:t>
      </w:r>
      <w:r w:rsidR="003A518C" w:rsidRPr="009163A1">
        <w:rPr>
          <w:lang w:val="en-US" w:eastAsia="zh-CN"/>
        </w:rPr>
        <w:t>, RAN</w:t>
      </w:r>
      <w:r w:rsidR="00C021BB">
        <w:rPr>
          <w:lang w:val="en-US" w:eastAsia="zh-CN"/>
        </w:rPr>
        <w:t>4</w:t>
      </w:r>
      <w:r w:rsidR="003A518C" w:rsidRPr="009163A1">
        <w:rPr>
          <w:lang w:val="en-US" w:eastAsia="zh-CN"/>
        </w:rPr>
        <w:t>#9</w:t>
      </w:r>
      <w:r w:rsidR="00C021BB">
        <w:rPr>
          <w:lang w:val="en-US" w:eastAsia="zh-CN"/>
        </w:rPr>
        <w:t>8</w:t>
      </w:r>
      <w:r w:rsidR="003A518C">
        <w:rPr>
          <w:lang w:val="en-US" w:eastAsia="zh-CN"/>
        </w:rPr>
        <w:t xml:space="preserve">-e, </w:t>
      </w:r>
      <w:bookmarkEnd w:id="1"/>
      <w:bookmarkEnd w:id="2"/>
      <w:r w:rsidR="00C021BB">
        <w:rPr>
          <w:lang w:val="en-US" w:eastAsia="zh-CN"/>
        </w:rPr>
        <w:t>Ericsson</w:t>
      </w:r>
    </w:p>
    <w:p w:rsidR="00E32693" w:rsidRPr="00E32693" w:rsidRDefault="00E32693" w:rsidP="00E32693"/>
    <w:sectPr w:rsidR="00E32693" w:rsidRPr="00E3269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36D" w:rsidRDefault="0067036D" w:rsidP="009163A1">
      <w:pPr>
        <w:spacing w:after="0"/>
      </w:pPr>
      <w:r>
        <w:separator/>
      </w:r>
    </w:p>
  </w:endnote>
  <w:endnote w:type="continuationSeparator" w:id="0">
    <w:p w:rsidR="0067036D" w:rsidRDefault="0067036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36D" w:rsidRDefault="0067036D" w:rsidP="009163A1">
      <w:pPr>
        <w:spacing w:after="0"/>
      </w:pPr>
      <w:r>
        <w:separator/>
      </w:r>
    </w:p>
  </w:footnote>
  <w:footnote w:type="continuationSeparator" w:id="0">
    <w:p w:rsidR="0067036D" w:rsidRDefault="0067036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B55A5"/>
    <w:multiLevelType w:val="multilevel"/>
    <w:tmpl w:val="68901F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3C23"/>
    <w:multiLevelType w:val="hybridMultilevel"/>
    <w:tmpl w:val="B4EA22E8"/>
    <w:lvl w:ilvl="0" w:tplc="650A9C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81C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0BE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475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5A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1C1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2E3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7C2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08B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405B08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B1080F"/>
    <w:multiLevelType w:val="multilevel"/>
    <w:tmpl w:val="697E4B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70763"/>
    <w:multiLevelType w:val="multilevel"/>
    <w:tmpl w:val="66E060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B1BDD"/>
    <w:multiLevelType w:val="multilevel"/>
    <w:tmpl w:val="38960B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E074D"/>
    <w:multiLevelType w:val="multilevel"/>
    <w:tmpl w:val="7AA720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B883038"/>
    <w:multiLevelType w:val="hybridMultilevel"/>
    <w:tmpl w:val="0B263484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2B40EF2"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DA419B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2B5BFE"/>
    <w:multiLevelType w:val="hybridMultilevel"/>
    <w:tmpl w:val="C090FD28"/>
    <w:lvl w:ilvl="0" w:tplc="B02AC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A884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42B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A0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0A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960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AA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0F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2E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DE11CA"/>
    <w:multiLevelType w:val="hybridMultilevel"/>
    <w:tmpl w:val="981E54D4"/>
    <w:lvl w:ilvl="0" w:tplc="DFAC6FD2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846964"/>
    <w:multiLevelType w:val="hybridMultilevel"/>
    <w:tmpl w:val="D9F8BCC0"/>
    <w:lvl w:ilvl="0" w:tplc="94DADF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C48C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40E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B2CAB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DE2D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9A28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AD3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20A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9451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0370FB"/>
    <w:multiLevelType w:val="multilevel"/>
    <w:tmpl w:val="38960B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10F3C"/>
    <w:multiLevelType w:val="multilevel"/>
    <w:tmpl w:val="282978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6A0F27"/>
    <w:multiLevelType w:val="multilevel"/>
    <w:tmpl w:val="65442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83A270A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14CBF"/>
    <w:multiLevelType w:val="hybridMultilevel"/>
    <w:tmpl w:val="01EACA12"/>
    <w:lvl w:ilvl="0" w:tplc="B7F23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BE6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24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1C8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102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8F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9E6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2C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609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BB163EF"/>
    <w:multiLevelType w:val="multilevel"/>
    <w:tmpl w:val="38960B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B70746"/>
    <w:multiLevelType w:val="multilevel"/>
    <w:tmpl w:val="41021A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D25F9A"/>
    <w:multiLevelType w:val="hybridMultilevel"/>
    <w:tmpl w:val="AC34E510"/>
    <w:lvl w:ilvl="0" w:tplc="2E7E15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5AC0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FC14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C8B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D878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BCAD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0489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65C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4AD4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3E1790"/>
    <w:multiLevelType w:val="multilevel"/>
    <w:tmpl w:val="40610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1477A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8" w15:restartNumberingAfterBreak="0">
    <w:nsid w:val="688347DA"/>
    <w:multiLevelType w:val="hybridMultilevel"/>
    <w:tmpl w:val="6D7826D0"/>
    <w:lvl w:ilvl="0" w:tplc="58FAEF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A639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240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403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C0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E3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586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00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62B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9C570D3"/>
    <w:multiLevelType w:val="hybridMultilevel"/>
    <w:tmpl w:val="578ADED2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F50E7E"/>
    <w:multiLevelType w:val="hybridMultilevel"/>
    <w:tmpl w:val="76A2967E"/>
    <w:lvl w:ilvl="0" w:tplc="C45C9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FA9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DEE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45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980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622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CA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2D3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FDC2A21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9D3739"/>
    <w:multiLevelType w:val="multilevel"/>
    <w:tmpl w:val="3EEE61E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C255A90"/>
    <w:multiLevelType w:val="hybridMultilevel"/>
    <w:tmpl w:val="2B7ED358"/>
    <w:lvl w:ilvl="0" w:tplc="503693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087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2E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089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45F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02B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560C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9AD8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6E411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33"/>
  </w:num>
  <w:num w:numId="3">
    <w:abstractNumId w:val="3"/>
  </w:num>
  <w:num w:numId="4">
    <w:abstractNumId w:val="14"/>
  </w:num>
  <w:num w:numId="5">
    <w:abstractNumId w:val="34"/>
  </w:num>
  <w:num w:numId="6">
    <w:abstractNumId w:val="8"/>
  </w:num>
  <w:num w:numId="7">
    <w:abstractNumId w:val="35"/>
  </w:num>
  <w:num w:numId="8">
    <w:abstractNumId w:val="13"/>
  </w:num>
  <w:num w:numId="9">
    <w:abstractNumId w:val="9"/>
  </w:num>
  <w:num w:numId="10">
    <w:abstractNumId w:val="19"/>
  </w:num>
  <w:num w:numId="11">
    <w:abstractNumId w:val="3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5"/>
  </w:num>
  <w:num w:numId="14">
    <w:abstractNumId w:val="36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3"/>
    <w:lvlOverride w:ilvl="0">
      <w:startOverride w:val="1"/>
    </w:lvlOverride>
  </w:num>
  <w:num w:numId="34">
    <w:abstractNumId w:val="3"/>
    <w:lvlOverride w:ilvl="0">
      <w:startOverride w:val="1"/>
    </w:lvlOverride>
  </w:num>
  <w:num w:numId="35">
    <w:abstractNumId w:val="14"/>
    <w:lvlOverride w:ilvl="0">
      <w:startOverride w:val="1"/>
    </w:lvlOverride>
  </w:num>
  <w:num w:numId="36">
    <w:abstractNumId w:val="10"/>
  </w:num>
  <w:num w:numId="37">
    <w:abstractNumId w:val="10"/>
  </w:num>
  <w:num w:numId="38">
    <w:abstractNumId w:val="3"/>
    <w:lvlOverride w:ilvl="0">
      <w:startOverride w:val="1"/>
    </w:lvlOverride>
  </w:num>
  <w:num w:numId="39">
    <w:abstractNumId w:val="3"/>
    <w:lvlOverride w:ilvl="0">
      <w:startOverride w:val="1"/>
    </w:lvlOverride>
  </w:num>
  <w:num w:numId="40">
    <w:abstractNumId w:val="3"/>
    <w:lvlOverride w:ilvl="0">
      <w:startOverride w:val="1"/>
    </w:lvlOverride>
  </w:num>
  <w:num w:numId="41">
    <w:abstractNumId w:val="1"/>
  </w:num>
  <w:num w:numId="42">
    <w:abstractNumId w:val="29"/>
  </w:num>
  <w:num w:numId="43">
    <w:abstractNumId w:val="21"/>
  </w:num>
  <w:num w:numId="44">
    <w:abstractNumId w:val="30"/>
  </w:num>
  <w:num w:numId="45">
    <w:abstractNumId w:val="12"/>
  </w:num>
  <w:num w:numId="46">
    <w:abstractNumId w:val="28"/>
  </w:num>
  <w:num w:numId="47">
    <w:abstractNumId w:val="14"/>
    <w:lvlOverride w:ilvl="0">
      <w:startOverride w:val="1"/>
    </w:lvlOverride>
  </w:num>
  <w:num w:numId="48">
    <w:abstractNumId w:val="3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12DBF"/>
    <w:rsid w:val="0001581F"/>
    <w:rsid w:val="00016921"/>
    <w:rsid w:val="0002379D"/>
    <w:rsid w:val="0006713F"/>
    <w:rsid w:val="0007559C"/>
    <w:rsid w:val="00084253"/>
    <w:rsid w:val="00086031"/>
    <w:rsid w:val="00086A1D"/>
    <w:rsid w:val="000915E7"/>
    <w:rsid w:val="000A5856"/>
    <w:rsid w:val="000B33F9"/>
    <w:rsid w:val="000C68F4"/>
    <w:rsid w:val="000D345A"/>
    <w:rsid w:val="000F0B45"/>
    <w:rsid w:val="00100F90"/>
    <w:rsid w:val="00106E4B"/>
    <w:rsid w:val="00107CC5"/>
    <w:rsid w:val="001175B5"/>
    <w:rsid w:val="00136B1B"/>
    <w:rsid w:val="00142697"/>
    <w:rsid w:val="0014345F"/>
    <w:rsid w:val="001439A6"/>
    <w:rsid w:val="0014604E"/>
    <w:rsid w:val="001B73FD"/>
    <w:rsid w:val="001B7488"/>
    <w:rsid w:val="001C3749"/>
    <w:rsid w:val="001C4440"/>
    <w:rsid w:val="001E3115"/>
    <w:rsid w:val="001F0B11"/>
    <w:rsid w:val="00204E15"/>
    <w:rsid w:val="00214DBD"/>
    <w:rsid w:val="00221897"/>
    <w:rsid w:val="00222181"/>
    <w:rsid w:val="00222491"/>
    <w:rsid w:val="00223345"/>
    <w:rsid w:val="00224CCD"/>
    <w:rsid w:val="002517E4"/>
    <w:rsid w:val="0025198E"/>
    <w:rsid w:val="00256403"/>
    <w:rsid w:val="0026337D"/>
    <w:rsid w:val="00264A2C"/>
    <w:rsid w:val="0026679C"/>
    <w:rsid w:val="002731FC"/>
    <w:rsid w:val="00274204"/>
    <w:rsid w:val="0027571A"/>
    <w:rsid w:val="0028155C"/>
    <w:rsid w:val="0029039B"/>
    <w:rsid w:val="002928C5"/>
    <w:rsid w:val="002C7212"/>
    <w:rsid w:val="002E2F7D"/>
    <w:rsid w:val="00312EDF"/>
    <w:rsid w:val="00314027"/>
    <w:rsid w:val="00327B16"/>
    <w:rsid w:val="00332A2F"/>
    <w:rsid w:val="00346C56"/>
    <w:rsid w:val="00366E98"/>
    <w:rsid w:val="0036744A"/>
    <w:rsid w:val="003734E4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D5F9A"/>
    <w:rsid w:val="003E6D10"/>
    <w:rsid w:val="003E7958"/>
    <w:rsid w:val="003F6C0B"/>
    <w:rsid w:val="003F7093"/>
    <w:rsid w:val="00401A10"/>
    <w:rsid w:val="00405859"/>
    <w:rsid w:val="00416BDF"/>
    <w:rsid w:val="00430809"/>
    <w:rsid w:val="004308FF"/>
    <w:rsid w:val="0043491A"/>
    <w:rsid w:val="00452050"/>
    <w:rsid w:val="0045261D"/>
    <w:rsid w:val="004575B7"/>
    <w:rsid w:val="00481581"/>
    <w:rsid w:val="004842BC"/>
    <w:rsid w:val="004B0938"/>
    <w:rsid w:val="004B25B2"/>
    <w:rsid w:val="004C515A"/>
    <w:rsid w:val="004C607D"/>
    <w:rsid w:val="004C739A"/>
    <w:rsid w:val="004E2D86"/>
    <w:rsid w:val="004F5A5E"/>
    <w:rsid w:val="00507FC8"/>
    <w:rsid w:val="00517C7B"/>
    <w:rsid w:val="00525EDA"/>
    <w:rsid w:val="005303A3"/>
    <w:rsid w:val="00532969"/>
    <w:rsid w:val="00551205"/>
    <w:rsid w:val="00553E20"/>
    <w:rsid w:val="00576D52"/>
    <w:rsid w:val="00577917"/>
    <w:rsid w:val="00583DF4"/>
    <w:rsid w:val="005A39E2"/>
    <w:rsid w:val="005C3579"/>
    <w:rsid w:val="005D0C23"/>
    <w:rsid w:val="005D7B80"/>
    <w:rsid w:val="005D7F6A"/>
    <w:rsid w:val="005E0EAC"/>
    <w:rsid w:val="005F3786"/>
    <w:rsid w:val="00605410"/>
    <w:rsid w:val="00616955"/>
    <w:rsid w:val="0062150E"/>
    <w:rsid w:val="00624A59"/>
    <w:rsid w:val="00626C53"/>
    <w:rsid w:val="0063536C"/>
    <w:rsid w:val="00637807"/>
    <w:rsid w:val="00641033"/>
    <w:rsid w:val="00650955"/>
    <w:rsid w:val="006654A8"/>
    <w:rsid w:val="0067036D"/>
    <w:rsid w:val="006A2EF8"/>
    <w:rsid w:val="006A4320"/>
    <w:rsid w:val="006A6EA3"/>
    <w:rsid w:val="006B64A3"/>
    <w:rsid w:val="006B7BB4"/>
    <w:rsid w:val="006C2627"/>
    <w:rsid w:val="007006B0"/>
    <w:rsid w:val="007054F0"/>
    <w:rsid w:val="0072378A"/>
    <w:rsid w:val="00723859"/>
    <w:rsid w:val="00724F2D"/>
    <w:rsid w:val="00733272"/>
    <w:rsid w:val="0076674F"/>
    <w:rsid w:val="00775C27"/>
    <w:rsid w:val="00786759"/>
    <w:rsid w:val="0079680F"/>
    <w:rsid w:val="007970AF"/>
    <w:rsid w:val="007B61F6"/>
    <w:rsid w:val="007C4349"/>
    <w:rsid w:val="007D050C"/>
    <w:rsid w:val="007D2632"/>
    <w:rsid w:val="007D4B6B"/>
    <w:rsid w:val="007D6D0D"/>
    <w:rsid w:val="007E26E7"/>
    <w:rsid w:val="007E6E59"/>
    <w:rsid w:val="00804C38"/>
    <w:rsid w:val="00810CF0"/>
    <w:rsid w:val="00825BC9"/>
    <w:rsid w:val="00846F6F"/>
    <w:rsid w:val="00847A8A"/>
    <w:rsid w:val="00847B68"/>
    <w:rsid w:val="008530EF"/>
    <w:rsid w:val="008664AE"/>
    <w:rsid w:val="008727FE"/>
    <w:rsid w:val="00874ED9"/>
    <w:rsid w:val="0088739B"/>
    <w:rsid w:val="008A7439"/>
    <w:rsid w:val="008B4643"/>
    <w:rsid w:val="008B6008"/>
    <w:rsid w:val="008C653C"/>
    <w:rsid w:val="008C70FA"/>
    <w:rsid w:val="008D2514"/>
    <w:rsid w:val="008E1C00"/>
    <w:rsid w:val="008E2E9E"/>
    <w:rsid w:val="0090790B"/>
    <w:rsid w:val="00910DCD"/>
    <w:rsid w:val="00915630"/>
    <w:rsid w:val="009163A1"/>
    <w:rsid w:val="0093466A"/>
    <w:rsid w:val="009466A7"/>
    <w:rsid w:val="00950CAC"/>
    <w:rsid w:val="0095517A"/>
    <w:rsid w:val="009557F1"/>
    <w:rsid w:val="009614E1"/>
    <w:rsid w:val="00984EDF"/>
    <w:rsid w:val="0099790B"/>
    <w:rsid w:val="009A0F65"/>
    <w:rsid w:val="009B3709"/>
    <w:rsid w:val="009C2E19"/>
    <w:rsid w:val="009D10AC"/>
    <w:rsid w:val="009E4EFB"/>
    <w:rsid w:val="00A00C53"/>
    <w:rsid w:val="00A10443"/>
    <w:rsid w:val="00A1234D"/>
    <w:rsid w:val="00A123A9"/>
    <w:rsid w:val="00A14ECA"/>
    <w:rsid w:val="00A3536B"/>
    <w:rsid w:val="00A4708B"/>
    <w:rsid w:val="00A613EA"/>
    <w:rsid w:val="00A62D36"/>
    <w:rsid w:val="00A6690E"/>
    <w:rsid w:val="00A70F98"/>
    <w:rsid w:val="00A73ABD"/>
    <w:rsid w:val="00A80BB8"/>
    <w:rsid w:val="00A85837"/>
    <w:rsid w:val="00A9559C"/>
    <w:rsid w:val="00AA3E3D"/>
    <w:rsid w:val="00AA488B"/>
    <w:rsid w:val="00AC5345"/>
    <w:rsid w:val="00AF5146"/>
    <w:rsid w:val="00AF7FE3"/>
    <w:rsid w:val="00B30C97"/>
    <w:rsid w:val="00B57878"/>
    <w:rsid w:val="00B57BBD"/>
    <w:rsid w:val="00B64841"/>
    <w:rsid w:val="00B759EA"/>
    <w:rsid w:val="00B759EB"/>
    <w:rsid w:val="00B77F2E"/>
    <w:rsid w:val="00BA204D"/>
    <w:rsid w:val="00BA7304"/>
    <w:rsid w:val="00BC014F"/>
    <w:rsid w:val="00BC4DE3"/>
    <w:rsid w:val="00BD34D5"/>
    <w:rsid w:val="00BE169E"/>
    <w:rsid w:val="00BF10F1"/>
    <w:rsid w:val="00C006CD"/>
    <w:rsid w:val="00C021BB"/>
    <w:rsid w:val="00C06889"/>
    <w:rsid w:val="00C31AAD"/>
    <w:rsid w:val="00C44D88"/>
    <w:rsid w:val="00C55A77"/>
    <w:rsid w:val="00C57746"/>
    <w:rsid w:val="00C663FA"/>
    <w:rsid w:val="00C71D5F"/>
    <w:rsid w:val="00C76055"/>
    <w:rsid w:val="00C80447"/>
    <w:rsid w:val="00C94719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27441"/>
    <w:rsid w:val="00D346A5"/>
    <w:rsid w:val="00D46BD4"/>
    <w:rsid w:val="00D4790B"/>
    <w:rsid w:val="00D50872"/>
    <w:rsid w:val="00D53400"/>
    <w:rsid w:val="00D558C8"/>
    <w:rsid w:val="00D60EF5"/>
    <w:rsid w:val="00D6729B"/>
    <w:rsid w:val="00D77231"/>
    <w:rsid w:val="00D87106"/>
    <w:rsid w:val="00D90964"/>
    <w:rsid w:val="00DA0A73"/>
    <w:rsid w:val="00DA1D78"/>
    <w:rsid w:val="00DA25CB"/>
    <w:rsid w:val="00DA38C9"/>
    <w:rsid w:val="00DA5959"/>
    <w:rsid w:val="00DB2AE3"/>
    <w:rsid w:val="00DC122D"/>
    <w:rsid w:val="00DC15D7"/>
    <w:rsid w:val="00DC4085"/>
    <w:rsid w:val="00DD02F4"/>
    <w:rsid w:val="00DD4408"/>
    <w:rsid w:val="00DE26CF"/>
    <w:rsid w:val="00DF2FBF"/>
    <w:rsid w:val="00DF32DE"/>
    <w:rsid w:val="00E14377"/>
    <w:rsid w:val="00E14775"/>
    <w:rsid w:val="00E25220"/>
    <w:rsid w:val="00E32693"/>
    <w:rsid w:val="00E375A2"/>
    <w:rsid w:val="00E57A0C"/>
    <w:rsid w:val="00E61974"/>
    <w:rsid w:val="00E6511D"/>
    <w:rsid w:val="00E77C55"/>
    <w:rsid w:val="00E77E8A"/>
    <w:rsid w:val="00E8060F"/>
    <w:rsid w:val="00E83274"/>
    <w:rsid w:val="00E8582B"/>
    <w:rsid w:val="00EB72E6"/>
    <w:rsid w:val="00EB7A6D"/>
    <w:rsid w:val="00EC7ECD"/>
    <w:rsid w:val="00ED077D"/>
    <w:rsid w:val="00EE1B16"/>
    <w:rsid w:val="00EF0103"/>
    <w:rsid w:val="00EF1EFE"/>
    <w:rsid w:val="00EF27CF"/>
    <w:rsid w:val="00F126C1"/>
    <w:rsid w:val="00F12E3B"/>
    <w:rsid w:val="00F14EA8"/>
    <w:rsid w:val="00F17E00"/>
    <w:rsid w:val="00F20EB8"/>
    <w:rsid w:val="00F237C2"/>
    <w:rsid w:val="00F50497"/>
    <w:rsid w:val="00F63240"/>
    <w:rsid w:val="00F84AE4"/>
    <w:rsid w:val="00FA7696"/>
    <w:rsid w:val="00FB172E"/>
    <w:rsid w:val="00FB5658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5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uiPriority w:val="99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paragraph" w:customStyle="1" w:styleId="tal0">
    <w:name w:val="tal"/>
    <w:basedOn w:val="a"/>
    <w:uiPriority w:val="99"/>
    <w:qFormat/>
    <w:rsid w:val="006C262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af3">
    <w:name w:val="Normal (Web)"/>
    <w:basedOn w:val="a"/>
    <w:uiPriority w:val="99"/>
    <w:semiHidden/>
    <w:unhideWhenUsed/>
    <w:qFormat/>
    <w:rsid w:val="006C262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38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5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3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82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8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1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2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042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8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825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0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3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782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2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5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87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1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44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23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583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4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1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28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8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4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55FD2-A994-47A0-9C99-844ACE60C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8714</TotalTime>
  <Pages>2</Pages>
  <Words>292</Words>
  <Characters>1666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36</cp:revision>
  <dcterms:created xsi:type="dcterms:W3CDTF">2021-01-11T12:36:00Z</dcterms:created>
  <dcterms:modified xsi:type="dcterms:W3CDTF">2021-04-02T14:25:00Z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(3)B8ATGuB6tEsmLe5OcSzJ+L7r/YhYSF3fxZZtXgHNtpi2qAlBHzmZhr4+QCE2oX8UxkVKNCUF
q+Us1XL+gPBlAj5OuGYt9UVtmbKhG+SyQ0pJ2wY1xgqRsmYLLM0vYrQHhKiqDoGW4xD4a4iV
3eibnWxuGl6BuLGCwn+UYlYHaH6iczE9c9YHl7z/ZRABF9lHAdpkjXc9q17dMjAQR+Wi5q2X
6wAj6Tpch0mlUBA7Z3</vt:lpwstr>
  </property>
  <property fmtid="{D5CDD505-2E9C-101B-9397-08002B2CF9AE}" pid="3" name="_2015_ms_pID_7253431">
    <vt:lpwstr>pKMkDAvPaKgh5qXNnXmjqWIerpYD8fxuJhbuCIgWy5FS+596WZoKzM
VtrHUZtHIp5UCbSAnRAhtS/Je8NH59u2ZDMCw6XuozuebAKVaq57JbHJ0ef1xDIqau96qFub
+3d5706XOQ8wKixiZirVGaH2baGKClcG9L1dBaxLMjYvDCWYhw2KPs2Wxilj5u4U61oBKflF
plOm04dEUiPLwwipnycGTgMzI5w+bbXCdD/4</vt:lpwstr>
  </property>
  <property fmtid="{D5CDD505-2E9C-101B-9397-08002B2CF9AE}" pid="4" name="_2015_ms_pID_7253432">
    <vt:lpwstr>5tuIYZvRffiRHtsfG20+t74=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1617373335</vt:lpwstr>
  </property>
</Properties>
</file>